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Дело №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332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260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назначении административного наказания 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15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ind w:right="21" w:firstLine="567"/>
        <w:jc w:val="both"/>
        <w:rPr>
          <w:sz w:val="28"/>
          <w:szCs w:val="28"/>
        </w:rPr>
      </w:pPr>
    </w:p>
    <w:p>
      <w:pPr>
        <w:spacing w:before="0" w:after="0"/>
        <w:ind w:right="2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ХМАО-Югры Зиннурова Т.И., </w:t>
      </w:r>
      <w:r>
        <w:rPr>
          <w:rFonts w:ascii="Times New Roman" w:eastAsia="Times New Roman" w:hAnsi="Times New Roman" w:cs="Times New Roman"/>
          <w:sz w:val="28"/>
          <w:szCs w:val="28"/>
        </w:rPr>
        <w:t>находящийся по адресу: Тюменская область, г. Сургут, ул. Гагарина, д. 9, каб. 509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 участием л</w:t>
      </w:r>
      <w:r>
        <w:rPr>
          <w:rFonts w:ascii="Times New Roman" w:eastAsia="Times New Roman" w:hAnsi="Times New Roman" w:cs="Times New Roman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Савенкова О.В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частью 1 статьи 12.26 Кодекса Российской Федерации об административных правонарушениях, в отношении</w:t>
      </w:r>
    </w:p>
    <w:p>
      <w:pPr>
        <w:spacing w:before="0" w:after="12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Савенкова Олега Викторовича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7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12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30 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автодороге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возле д. </w:t>
      </w:r>
      <w:r>
        <w:rPr>
          <w:rFonts w:ascii="Times New Roman" w:eastAsia="Times New Roman" w:hAnsi="Times New Roman" w:cs="Times New Roman"/>
          <w:sz w:val="28"/>
          <w:szCs w:val="28"/>
        </w:rPr>
        <w:t>42/1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30 лет Победы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городе </w:t>
      </w:r>
      <w:r>
        <w:rPr>
          <w:rFonts w:ascii="Times New Roman" w:eastAsia="Times New Roman" w:hAnsi="Times New Roman" w:cs="Times New Roman"/>
          <w:sz w:val="28"/>
          <w:szCs w:val="28"/>
        </w:rPr>
        <w:t>Сургуте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ХМАО-Югры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Савенков О.В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управляя транспортным средством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Style w:val="cat-UserDefinedgrp-38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Style w:val="cat-CarNumbergrp-30rplc-19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выполнил законное требование уполномоченного должностного лица о прохождении медицинского освидетельствования на состояние опьянения, если такие действия не содержат уголовно наказуемого деяния, чем нарушил пункт 2.3.2 Правил дорожного движения РФ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Лицо, 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Савенкова О.В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судебно</w:t>
      </w:r>
      <w:r>
        <w:rPr>
          <w:rFonts w:ascii="Times New Roman" w:eastAsia="Times New Roman" w:hAnsi="Times New Roman" w:cs="Times New Roman"/>
          <w:sz w:val="28"/>
          <w:szCs w:val="28"/>
        </w:rPr>
        <w:t>м заседании вину в совершенном правонарушении признал, ходатайств не заявлял. Пояснил, что сел за управление транспортным средством, так как его другу позвонила супруга и сказала, что ей плохо со здоровьем.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заслушав Савенкова О.В.,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приходит к следующим выводам.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пунктом 2.3.2. Правил дорожного движения Российской Федерации, утвержденных постановлением Правительства Российской Федерации от 23 октября 1993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1090 водитель </w:t>
      </w:r>
      <w:hyperlink w:anchor="sub_100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механического транспортного средства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обязан по требованию должностных лиц, которым предоставлено право гос</w:t>
      </w:r>
      <w:r>
        <w:rPr>
          <w:rFonts w:ascii="Times New Roman" w:eastAsia="Times New Roman" w:hAnsi="Times New Roman" w:cs="Times New Roman"/>
          <w:sz w:val="28"/>
          <w:szCs w:val="28"/>
        </w:rPr>
        <w:t>ударственного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пунктам 1, 2 статьи 26.2 КоАП РФ, доказательствами по делу об административном правонарушении являются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лица. Эти данные устанавливаются протоколом об административном правонарушении, иными протоколами, предусмотренными Кодексом, показаниями свидетелей, иными документами.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обосновании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Савенкова О.В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административном правонарушении представлены следующие доказательства: </w:t>
      </w:r>
    </w:p>
    <w:p>
      <w:pPr>
        <w:widowControl w:val="0"/>
        <w:spacing w:before="5" w:after="0" w:line="322" w:lineRule="atLeast"/>
        <w:ind w:left="77" w:right="10" w:firstLine="56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ХМ № </w:t>
      </w:r>
      <w:r>
        <w:rPr>
          <w:rFonts w:ascii="Times New Roman" w:eastAsia="Times New Roman" w:hAnsi="Times New Roman" w:cs="Times New Roman"/>
          <w:sz w:val="28"/>
          <w:szCs w:val="28"/>
        </w:rPr>
        <w:t>704623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согласно которо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30 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23 </w:t>
      </w:r>
      <w:r>
        <w:rPr>
          <w:rFonts w:ascii="Times New Roman" w:eastAsia="Times New Roman" w:hAnsi="Times New Roman" w:cs="Times New Roman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минут на автодороге возле д. </w:t>
      </w:r>
      <w:r>
        <w:rPr>
          <w:rFonts w:ascii="Times New Roman" w:eastAsia="Times New Roman" w:hAnsi="Times New Roman" w:cs="Times New Roman"/>
          <w:sz w:val="28"/>
          <w:szCs w:val="28"/>
        </w:rPr>
        <w:t>42/1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30 лет Победы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городе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Сургуте ХМАО-Югры, </w:t>
      </w:r>
      <w:r>
        <w:rPr>
          <w:rFonts w:ascii="Times New Roman" w:eastAsia="Times New Roman" w:hAnsi="Times New Roman" w:cs="Times New Roman"/>
          <w:sz w:val="28"/>
          <w:szCs w:val="28"/>
        </w:rPr>
        <w:t>Савенков О.В</w:t>
      </w:r>
      <w:r>
        <w:rPr>
          <w:rFonts w:ascii="Times New Roman" w:eastAsia="Times New Roman" w:hAnsi="Times New Roman" w:cs="Times New Roman"/>
          <w:sz w:val="28"/>
          <w:szCs w:val="28"/>
        </w:rPr>
        <w:t>. управляя транспортным средством «</w:t>
      </w:r>
      <w:r>
        <w:rPr>
          <w:rStyle w:val="cat-UserDefinedgrp-38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Style w:val="cat-CarNumbergrp-30rplc-31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выполнил законное требование уполномоченного должностного лица о прохождении медицинского освидетельствования на состояние опьянения, если такие действия не содержат уголовно наказуемого деяния, чем нарушил пункт 2.3.2 Правил дорожного движения РФ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5" w:after="0" w:line="322" w:lineRule="atLeast"/>
        <w:ind w:left="77" w:right="10" w:firstLine="56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об отстранении от управления транспортным средством 86 ПК № </w:t>
      </w:r>
      <w:r>
        <w:rPr>
          <w:rFonts w:ascii="Times New Roman" w:eastAsia="Times New Roman" w:hAnsi="Times New Roman" w:cs="Times New Roman"/>
          <w:sz w:val="28"/>
          <w:szCs w:val="28"/>
        </w:rPr>
        <w:t>067373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03.2026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Савенков О.В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 отстранен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управления транспортным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средством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Style w:val="cat-UserDefinedgrp-38rplc-3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Style w:val="cat-CarNumbergrp-30rplc-37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Савенков О.В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 подписи отказался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widowControl w:val="0"/>
        <w:spacing w:before="5" w:after="0" w:line="322" w:lineRule="atLeast"/>
        <w:ind w:left="77" w:right="10" w:firstLine="56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86 НП № </w:t>
      </w:r>
      <w:r>
        <w:rPr>
          <w:rFonts w:ascii="Times New Roman" w:eastAsia="Times New Roman" w:hAnsi="Times New Roman" w:cs="Times New Roman"/>
          <w:sz w:val="28"/>
          <w:szCs w:val="28"/>
        </w:rPr>
        <w:t>048573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направлении на медицинское освидетельствов</w:t>
      </w:r>
      <w:r>
        <w:rPr>
          <w:rFonts w:ascii="Times New Roman" w:eastAsia="Times New Roman" w:hAnsi="Times New Roman" w:cs="Times New Roman"/>
          <w:sz w:val="28"/>
          <w:szCs w:val="28"/>
        </w:rPr>
        <w:t>ание на состояние опьянения от 30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наличии у </w:t>
      </w:r>
      <w:r>
        <w:rPr>
          <w:rFonts w:ascii="Times New Roman" w:eastAsia="Times New Roman" w:hAnsi="Times New Roman" w:cs="Times New Roman"/>
          <w:sz w:val="28"/>
          <w:szCs w:val="28"/>
        </w:rPr>
        <w:t>Савенкова О.В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признаков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пройти медицинское освидетельствование </w:t>
      </w:r>
      <w:r>
        <w:rPr>
          <w:rFonts w:ascii="Times New Roman" w:eastAsia="Times New Roman" w:hAnsi="Times New Roman" w:cs="Times New Roman"/>
          <w:sz w:val="28"/>
          <w:szCs w:val="28"/>
        </w:rPr>
        <w:t>Савенков О.В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отказался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Данный протокол составлен </w:t>
      </w:r>
      <w:r>
        <w:rPr>
          <w:rFonts w:ascii="Times New Roman" w:eastAsia="Times New Roman" w:hAnsi="Times New Roman" w:cs="Times New Roman"/>
          <w:sz w:val="28"/>
          <w:szCs w:val="28"/>
        </w:rPr>
        <w:t>с применением видеофиксации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widowControl w:val="0"/>
        <w:spacing w:before="5" w:after="0" w:line="322" w:lineRule="atLeast"/>
        <w:ind w:left="77" w:right="10" w:firstLine="56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86 СП № </w:t>
      </w:r>
      <w:r>
        <w:rPr>
          <w:rFonts w:ascii="Times New Roman" w:eastAsia="Times New Roman" w:hAnsi="Times New Roman" w:cs="Times New Roman"/>
          <w:sz w:val="28"/>
          <w:szCs w:val="28"/>
        </w:rPr>
        <w:t>068967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задержании транспортного средства;</w:t>
      </w:r>
    </w:p>
    <w:p>
      <w:pPr>
        <w:widowControl w:val="0"/>
        <w:spacing w:before="5" w:after="0" w:line="322" w:lineRule="atLeast"/>
        <w:ind w:left="77" w:right="10" w:firstLine="56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рапорт инспектор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ИДПС ОБДПС ГАИ УМВД России по г. Сургуту в котор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изложены обстоятельства административного правонарушения;</w:t>
      </w:r>
    </w:p>
    <w:p>
      <w:pPr>
        <w:widowControl w:val="0"/>
        <w:spacing w:before="5" w:after="0" w:line="322" w:lineRule="atLeast"/>
        <w:ind w:left="77" w:right="10" w:firstLine="56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карточка операции с ВУ;</w:t>
      </w:r>
    </w:p>
    <w:p>
      <w:pPr>
        <w:widowControl w:val="0"/>
        <w:spacing w:before="5" w:after="0" w:line="322" w:lineRule="atLeast"/>
        <w:ind w:left="77" w:right="10" w:firstLine="56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карточка учета ТС;</w:t>
      </w:r>
    </w:p>
    <w:p>
      <w:pPr>
        <w:widowControl w:val="0"/>
        <w:spacing w:before="5" w:after="0" w:line="322" w:lineRule="atLeast"/>
        <w:ind w:left="77" w:right="10" w:firstLine="56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сведения о привлечении </w:t>
      </w:r>
      <w:r>
        <w:rPr>
          <w:rFonts w:ascii="Times New Roman" w:eastAsia="Times New Roman" w:hAnsi="Times New Roman" w:cs="Times New Roman"/>
          <w:sz w:val="28"/>
          <w:szCs w:val="28"/>
        </w:rPr>
        <w:t>Савенкова О.В</w:t>
      </w:r>
      <w:r>
        <w:rPr>
          <w:rFonts w:ascii="Times New Roman" w:eastAsia="Times New Roman" w:hAnsi="Times New Roman" w:cs="Times New Roman"/>
          <w:sz w:val="28"/>
          <w:szCs w:val="28"/>
        </w:rPr>
        <w:t>. к административной ответственности;</w:t>
      </w:r>
    </w:p>
    <w:p>
      <w:pPr>
        <w:widowControl w:val="0"/>
        <w:spacing w:before="5" w:after="0" w:line="322" w:lineRule="atLeast"/>
        <w:ind w:left="77" w:right="10" w:firstLine="56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справка инспектора Госавтоинспекции УМВД России по г. Сургуту;</w:t>
      </w:r>
    </w:p>
    <w:p>
      <w:pPr>
        <w:widowControl w:val="0"/>
        <w:spacing w:before="5" w:after="0" w:line="322" w:lineRule="atLeast"/>
        <w:ind w:left="77" w:right="10" w:firstLine="56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заявление ИДПС ГАИ УМВД России по г. Сургуту о привлечении </w:t>
      </w:r>
      <w:r>
        <w:rPr>
          <w:rFonts w:ascii="Times New Roman" w:eastAsia="Times New Roman" w:hAnsi="Times New Roman" w:cs="Times New Roman"/>
          <w:sz w:val="28"/>
          <w:szCs w:val="28"/>
        </w:rPr>
        <w:t>Савенкова О.В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административной ответственности;</w:t>
      </w:r>
    </w:p>
    <w:p>
      <w:pPr>
        <w:widowControl w:val="0"/>
        <w:spacing w:before="5" w:after="0" w:line="322" w:lineRule="atLeast"/>
        <w:ind w:left="77" w:right="10" w:firstLine="56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CD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диск с видеофиксацией процедуры освидетельствования на состояние опьянения, содержаний </w:t>
      </w:r>
      <w:r>
        <w:rPr>
          <w:rFonts w:ascii="Times New Roman" w:eastAsia="Times New Roman" w:hAnsi="Times New Roman" w:cs="Times New Roman"/>
          <w:sz w:val="28"/>
          <w:szCs w:val="28"/>
        </w:rPr>
        <w:t>16 видеофайлов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5" w:after="0" w:line="322" w:lineRule="atLeast"/>
        <w:ind w:left="142" w:right="10"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судья признает их достоверными и достаточными,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left="142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сотрудников ДПС ГАИ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УМВД России по г. Сургуту </w:t>
      </w:r>
      <w:r>
        <w:rPr>
          <w:rFonts w:ascii="Times New Roman" w:eastAsia="Times New Roman" w:hAnsi="Times New Roman" w:cs="Times New Roman"/>
          <w:sz w:val="28"/>
          <w:szCs w:val="28"/>
        </w:rPr>
        <w:t>судья признаёт законными и обоснованными, поскольку они были осуществлены в строгом соответствии с Приказом МВД России от 2 мая 2023 г.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264 "Об утверждении Порядка осуществления надзора за соблюдением участниками дорожного движения требований законодательства Российской Федерации о безопасности дорожного движения".</w:t>
      </w:r>
    </w:p>
    <w:p>
      <w:pPr>
        <w:spacing w:before="0" w:after="0"/>
        <w:ind w:left="142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судье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Савенков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О.В</w:t>
      </w:r>
      <w:r>
        <w:rPr>
          <w:rFonts w:ascii="Times New Roman" w:eastAsia="Times New Roman" w:hAnsi="Times New Roman" w:cs="Times New Roman"/>
          <w:sz w:val="28"/>
          <w:szCs w:val="28"/>
        </w:rPr>
        <w:t>. в совершении административного правонарушения, предусмотренного частью 1 статьи 12.26 КоАП РФ.</w:t>
      </w:r>
    </w:p>
    <w:p>
      <w:pPr>
        <w:spacing w:before="0" w:after="0"/>
        <w:ind w:left="142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Савенков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О.В</w:t>
      </w:r>
      <w:r>
        <w:rPr>
          <w:rFonts w:ascii="Times New Roman" w:eastAsia="Times New Roman" w:hAnsi="Times New Roman" w:cs="Times New Roman"/>
          <w:sz w:val="28"/>
          <w:szCs w:val="28"/>
        </w:rPr>
        <w:t>. судья квалифицирует по части 1 статьи 12.26 КоАП РФ, то есть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не содержат уголовно наказуемого деяния.</w:t>
      </w:r>
    </w:p>
    <w:p>
      <w:pPr>
        <w:spacing w:before="0" w:after="0"/>
        <w:ind w:left="142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статье 29.2 КоАП РФ, исключающих возможность рассмотрения дела, не имеется.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суд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учитывает признание вины и раскаяние в содеянном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>К 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/>
        <w:ind w:left="142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Обстоятельства, исключающие производство по делу об административном правонарушении и указанные в статье 24.5 КоАП РФ, а также обстоятельства, предусмотренные статьей 29.2 КоАП РФ, исключающие возможность рассмотрения дела, не установлены.</w:t>
      </w:r>
    </w:p>
    <w:p>
      <w:pPr>
        <w:spacing w:before="0" w:after="0"/>
        <w:ind w:left="142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статьи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spacing w:before="0" w:after="0"/>
        <w:ind w:left="142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 судья учитывает характер и степень общественной опасности правонарушения, данные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>Савенков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О.В</w:t>
      </w:r>
      <w:r>
        <w:rPr>
          <w:rFonts w:ascii="Times New Roman" w:eastAsia="Times New Roman" w:hAnsi="Times New Roman" w:cs="Times New Roman"/>
          <w:sz w:val="28"/>
          <w:szCs w:val="28"/>
        </w:rPr>
        <w:t>., обстоятельства совершенного правонарушения.</w:t>
      </w:r>
    </w:p>
    <w:p>
      <w:pPr>
        <w:spacing w:before="0" w:after="0"/>
        <w:ind w:left="142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статьями 25.1, 29.9-29.11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</w:rPr>
        <w:t>Савенкова Олега Викторовича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частью 1 статьи 12.26 Кодекса 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000 (сорок пять)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тысяч рублей с лишением права управления транспортными средствами на срок 1 (один) год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шесть</w:t>
      </w:r>
      <w:r>
        <w:rPr>
          <w:rFonts w:ascii="Times New Roman" w:eastAsia="Times New Roman" w:hAnsi="Times New Roman" w:cs="Times New Roman"/>
          <w:sz w:val="28"/>
          <w:szCs w:val="28"/>
        </w:rPr>
        <w:t>) месяцев.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оплачивать на номер счета получателя платежа 03100643000000018700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ОКЦ № 8 УГУ Банка России//УФК по Ханты-Мансийскому автономному округу-Югре г. Ханты-Мансийск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БИК 007162163; ОКТМО г. Сургута 718 76 000; ИНН 860 101 0390; КПП 860 101 001; КБК 18811601123010001140; кор. /сч. 40102810245370000007. Получатель: УФК по ХМАО-Югре (УМВД России </w:t>
      </w:r>
      <w:r>
        <w:rPr>
          <w:rFonts w:ascii="Times New Roman" w:eastAsia="Times New Roman" w:hAnsi="Times New Roman" w:cs="Times New Roman"/>
          <w:sz w:val="28"/>
          <w:szCs w:val="28"/>
        </w:rPr>
        <w:t>по ХМАО-Югре); УИН 188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104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862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200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6369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Разъяснить, что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и все другие имеющиеся у него удостоверения, предоставляющие право управления транспортными средствами в </w:t>
      </w:r>
      <w:r>
        <w:rPr>
          <w:rFonts w:ascii="Times New Roman" w:eastAsia="Times New Roman" w:hAnsi="Times New Roman" w:cs="Times New Roman"/>
          <w:sz w:val="28"/>
          <w:szCs w:val="28"/>
        </w:rPr>
        <w:t>Госавтоинспекцию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УМВД России по г. Сургут</w:t>
      </w:r>
      <w:r>
        <w:rPr>
          <w:rFonts w:ascii="Times New Roman" w:eastAsia="Times New Roman" w:hAnsi="Times New Roman" w:cs="Times New Roman"/>
          <w:sz w:val="28"/>
          <w:szCs w:val="28"/>
        </w:rPr>
        <w:t>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частью 2 статьи 32.7 Кодекса Российской Федерации об административных правонарушениях, в случае уклонения лица от сдачи водительского удостоверения срок лишения права управления транспортными средствами прерывается. Течение указанного срока возобновляется со дня сдачи лицом или изъятия у него соответствующего документа.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с подачей жалобы через мировую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Т.И. Зиннурова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 «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</w:t>
      </w:r>
      <w:r>
        <w:rPr>
          <w:rFonts w:ascii="Times New Roman" w:eastAsia="Times New Roman" w:hAnsi="Times New Roman" w:cs="Times New Roman"/>
          <w:sz w:val="26"/>
          <w:szCs w:val="26"/>
        </w:rPr>
        <w:t>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г.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И.о. 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Т.И. Зиннурова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________________________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332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260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widowControl w:val="0"/>
        <w:spacing w:before="0" w:after="0"/>
        <w:ind w:firstLine="708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Копию квитанции об оплате административного штрафа необходимо представить по адресу: г. Сур</w:t>
      </w:r>
      <w:r>
        <w:rPr>
          <w:rFonts w:ascii="Times New Roman" w:eastAsia="Times New Roman" w:hAnsi="Times New Roman" w:cs="Times New Roman"/>
          <w:sz w:val="26"/>
          <w:szCs w:val="26"/>
        </w:rPr>
        <w:t>гут, ул. Гагарина, дом 9, каб. 214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либо на электронную почту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Surgut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7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@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mirsud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86.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ru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7rplc-8">
    <w:name w:val="cat-UserDefined grp-37 rplc-8"/>
    <w:basedOn w:val="DefaultParagraphFont"/>
  </w:style>
  <w:style w:type="character" w:customStyle="1" w:styleId="cat-UserDefinedgrp-38rplc-18">
    <w:name w:val="cat-UserDefined grp-38 rplc-18"/>
    <w:basedOn w:val="DefaultParagraphFont"/>
  </w:style>
  <w:style w:type="character" w:customStyle="1" w:styleId="cat-CarNumbergrp-30rplc-19">
    <w:name w:val="cat-CarNumber grp-30 rplc-19"/>
    <w:basedOn w:val="DefaultParagraphFont"/>
  </w:style>
  <w:style w:type="character" w:customStyle="1" w:styleId="cat-UserDefinedgrp-38rplc-30">
    <w:name w:val="cat-UserDefined grp-38 rplc-30"/>
    <w:basedOn w:val="DefaultParagraphFont"/>
  </w:style>
  <w:style w:type="character" w:customStyle="1" w:styleId="cat-CarNumbergrp-30rplc-31">
    <w:name w:val="cat-CarNumber grp-30 rplc-31"/>
    <w:basedOn w:val="DefaultParagraphFont"/>
  </w:style>
  <w:style w:type="character" w:customStyle="1" w:styleId="cat-UserDefinedgrp-38rplc-36">
    <w:name w:val="cat-UserDefined grp-38 rplc-36"/>
    <w:basedOn w:val="DefaultParagraphFont"/>
  </w:style>
  <w:style w:type="character" w:customStyle="1" w:styleId="cat-CarNumbergrp-30rplc-37">
    <w:name w:val="cat-CarNumber grp-30 rplc-3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